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B34F8" w14:textId="09CA23F5" w:rsidR="00B84157" w:rsidRDefault="00B84157" w:rsidP="003A219B">
      <w:pPr>
        <w:jc w:val="both"/>
      </w:pPr>
    </w:p>
    <w:p w14:paraId="1CADB575" w14:textId="77777777" w:rsidR="003A219B" w:rsidRPr="003A219B" w:rsidRDefault="003A219B" w:rsidP="003A219B">
      <w:pPr>
        <w:jc w:val="center"/>
        <w:rPr>
          <w:b/>
          <w:bCs/>
          <w:sz w:val="36"/>
          <w:szCs w:val="36"/>
        </w:rPr>
      </w:pPr>
      <w:r w:rsidRPr="003A219B">
        <w:rPr>
          <w:b/>
          <w:bCs/>
          <w:sz w:val="36"/>
          <w:szCs w:val="36"/>
        </w:rPr>
        <w:t>MİA YARDIM, KÜLTÜR VE EĞİTİM VAKFI</w:t>
      </w:r>
    </w:p>
    <w:p w14:paraId="4F170F43" w14:textId="77777777" w:rsidR="003A219B" w:rsidRPr="003A219B" w:rsidRDefault="003A219B" w:rsidP="003A219B">
      <w:pPr>
        <w:jc w:val="center"/>
        <w:rPr>
          <w:b/>
          <w:bCs/>
          <w:sz w:val="36"/>
          <w:szCs w:val="36"/>
        </w:rPr>
      </w:pPr>
      <w:r w:rsidRPr="003A219B">
        <w:rPr>
          <w:b/>
          <w:bCs/>
          <w:sz w:val="36"/>
          <w:szCs w:val="36"/>
        </w:rPr>
        <w:t>Çerez Politikası</w:t>
      </w:r>
    </w:p>
    <w:p w14:paraId="42B15B4D" w14:textId="77777777" w:rsidR="003A219B" w:rsidRDefault="003A219B" w:rsidP="003A219B">
      <w:pPr>
        <w:jc w:val="both"/>
      </w:pPr>
    </w:p>
    <w:p w14:paraId="29086A46" w14:textId="77777777" w:rsidR="003A219B" w:rsidRDefault="003A219B" w:rsidP="003A219B">
      <w:pPr>
        <w:jc w:val="both"/>
      </w:pPr>
      <w:r>
        <w:t>MİA Yardım, Kültür ve Eğitim Vakfı (“MİA Vakfı” veya “Vakıf”) olarak, internet sitemizi ziyaret eden kullanıcıların deneyimini geliştirmek, internet sitesinin güvenliğini sağlamak ve hizmetlerimizi daha etkin sunabilmek amacıyla çerezlerden faydalanmaktayız. İşbu Çerez Politikası, internet sitemizi ziyaret eden kullanıcıları çerezlerin kullanımı hakkında bilgilendirmek amacıyla hazırlanmıştır.</w:t>
      </w:r>
    </w:p>
    <w:p w14:paraId="42E1B5FA" w14:textId="77777777" w:rsidR="003A219B" w:rsidRDefault="003A219B" w:rsidP="003A219B">
      <w:pPr>
        <w:jc w:val="both"/>
      </w:pPr>
    </w:p>
    <w:p w14:paraId="680F1AA6" w14:textId="77777777" w:rsidR="003A219B" w:rsidRDefault="003A219B" w:rsidP="003A219B">
      <w:pPr>
        <w:jc w:val="both"/>
      </w:pPr>
      <w:r>
        <w:t>Bu politika kapsamında gerçekleştirilen veri işleme faaliyetleri 6698 sayılı Kişisel Verilerin Korunması Kanunu (“KVKK”) ve ilgili mevzuata uygun şekilde yürütülmektedir.</w:t>
      </w:r>
    </w:p>
    <w:p w14:paraId="267E428D" w14:textId="77777777" w:rsidR="003A219B" w:rsidRDefault="003A219B" w:rsidP="003A219B">
      <w:pPr>
        <w:jc w:val="both"/>
      </w:pPr>
    </w:p>
    <w:p w14:paraId="54CBD272" w14:textId="77777777" w:rsidR="003A219B" w:rsidRPr="00144238" w:rsidRDefault="003A219B" w:rsidP="003A219B">
      <w:pPr>
        <w:pStyle w:val="ListeParagraf"/>
        <w:numPr>
          <w:ilvl w:val="0"/>
          <w:numId w:val="1"/>
        </w:numPr>
        <w:jc w:val="both"/>
        <w:rPr>
          <w:b/>
          <w:bCs/>
        </w:rPr>
      </w:pPr>
      <w:r w:rsidRPr="00144238">
        <w:rPr>
          <w:b/>
          <w:bCs/>
        </w:rPr>
        <w:t>Çerez (</w:t>
      </w:r>
      <w:proofErr w:type="spellStart"/>
      <w:r w:rsidRPr="00144238">
        <w:rPr>
          <w:b/>
          <w:bCs/>
        </w:rPr>
        <w:t>Cookie</w:t>
      </w:r>
      <w:proofErr w:type="spellEnd"/>
      <w:r w:rsidRPr="00144238">
        <w:rPr>
          <w:b/>
          <w:bCs/>
        </w:rPr>
        <w:t>) Nedir?</w:t>
      </w:r>
    </w:p>
    <w:p w14:paraId="2A55343C" w14:textId="77777777" w:rsidR="003A219B" w:rsidRDefault="003A219B" w:rsidP="003A219B">
      <w:pPr>
        <w:jc w:val="both"/>
      </w:pPr>
      <w:r>
        <w:t>Çerezler, ziyaret ettiğiniz internet siteleri tarafından tarayıcınız aracılığıyla cihazınıza (bilgisayar, tablet veya telefon) kaydedilen küçük veri dosyalarıdır. Bu dosyalar sayesinde internet sitesi ziyaretinizle ilgili bazı bilgiler saklanabilir ve sonraki ziyaretlerinizde site deneyiminizin geliştirilmesi sağlanabilir.</w:t>
      </w:r>
    </w:p>
    <w:p w14:paraId="21C1ACF4" w14:textId="77777777" w:rsidR="003A219B" w:rsidRDefault="003A219B" w:rsidP="003A219B">
      <w:pPr>
        <w:jc w:val="both"/>
      </w:pPr>
    </w:p>
    <w:p w14:paraId="1E14C73D" w14:textId="77777777" w:rsidR="003A219B" w:rsidRPr="00144238" w:rsidRDefault="003A219B" w:rsidP="003A219B">
      <w:pPr>
        <w:pStyle w:val="ListeParagraf"/>
        <w:numPr>
          <w:ilvl w:val="0"/>
          <w:numId w:val="1"/>
        </w:numPr>
        <w:jc w:val="both"/>
        <w:rPr>
          <w:b/>
          <w:bCs/>
        </w:rPr>
      </w:pPr>
      <w:r w:rsidRPr="00144238">
        <w:rPr>
          <w:b/>
          <w:bCs/>
        </w:rPr>
        <w:t>Çerezlerin Kullanım Amaçları</w:t>
      </w:r>
    </w:p>
    <w:p w14:paraId="1E2C2449" w14:textId="77777777" w:rsidR="003A219B" w:rsidRDefault="003A219B" w:rsidP="003A219B">
      <w:pPr>
        <w:jc w:val="both"/>
      </w:pPr>
      <w:r>
        <w:t>İnternet sitemizde kullanılan çerezler aşağıdaki amaçlarla kullanılmaktadır:</w:t>
      </w:r>
    </w:p>
    <w:p w14:paraId="1E78D60B" w14:textId="77777777" w:rsidR="003A219B" w:rsidRDefault="003A219B" w:rsidP="003A219B">
      <w:pPr>
        <w:pStyle w:val="ListeParagraf"/>
        <w:numPr>
          <w:ilvl w:val="0"/>
          <w:numId w:val="2"/>
        </w:numPr>
        <w:jc w:val="both"/>
      </w:pPr>
      <w:r>
        <w:t>İnternet sitesinin teknik olarak düzgün çalışmasını sağlamak</w:t>
      </w:r>
    </w:p>
    <w:p w14:paraId="1CB82F74" w14:textId="77777777" w:rsidR="003A219B" w:rsidRDefault="003A219B" w:rsidP="003A219B">
      <w:pPr>
        <w:pStyle w:val="ListeParagraf"/>
        <w:numPr>
          <w:ilvl w:val="0"/>
          <w:numId w:val="2"/>
        </w:numPr>
        <w:jc w:val="both"/>
      </w:pPr>
      <w:r>
        <w:t>Site güvenliğini sağlamak</w:t>
      </w:r>
    </w:p>
    <w:p w14:paraId="6101253E" w14:textId="77777777" w:rsidR="003A219B" w:rsidRDefault="003A219B" w:rsidP="003A219B">
      <w:pPr>
        <w:pStyle w:val="ListeParagraf"/>
        <w:numPr>
          <w:ilvl w:val="0"/>
          <w:numId w:val="2"/>
        </w:numPr>
        <w:jc w:val="both"/>
      </w:pPr>
      <w:r>
        <w:t>Kullanıcı tercihlerini hatırlamak</w:t>
      </w:r>
    </w:p>
    <w:p w14:paraId="03FEACE5" w14:textId="77777777" w:rsidR="003A219B" w:rsidRDefault="003A219B" w:rsidP="003A219B">
      <w:pPr>
        <w:pStyle w:val="ListeParagraf"/>
        <w:numPr>
          <w:ilvl w:val="0"/>
          <w:numId w:val="2"/>
        </w:numPr>
        <w:jc w:val="both"/>
      </w:pPr>
      <w:r>
        <w:t>Site kullanımını analiz ederek hizmetleri geliştirmek</w:t>
      </w:r>
    </w:p>
    <w:p w14:paraId="5C3B79D9" w14:textId="77777777" w:rsidR="003A219B" w:rsidRDefault="003A219B" w:rsidP="003A219B">
      <w:pPr>
        <w:pStyle w:val="ListeParagraf"/>
        <w:numPr>
          <w:ilvl w:val="0"/>
          <w:numId w:val="2"/>
        </w:numPr>
        <w:jc w:val="both"/>
      </w:pPr>
      <w:r>
        <w:t>Kullanıcı deneyimini iyileştirmek</w:t>
      </w:r>
    </w:p>
    <w:p w14:paraId="70BE5D8F" w14:textId="77777777" w:rsidR="003A219B" w:rsidRDefault="003A219B" w:rsidP="003A219B">
      <w:pPr>
        <w:pStyle w:val="ListeParagraf"/>
        <w:numPr>
          <w:ilvl w:val="0"/>
          <w:numId w:val="2"/>
        </w:numPr>
        <w:jc w:val="both"/>
      </w:pPr>
      <w:r>
        <w:t>İstatistiksel veriler elde etmek</w:t>
      </w:r>
    </w:p>
    <w:p w14:paraId="52182E16" w14:textId="77777777" w:rsidR="003A219B" w:rsidRDefault="003A219B" w:rsidP="003A219B">
      <w:pPr>
        <w:jc w:val="both"/>
      </w:pPr>
    </w:p>
    <w:p w14:paraId="04ACD4A4" w14:textId="77777777" w:rsidR="003A219B" w:rsidRPr="00144238" w:rsidRDefault="003A219B" w:rsidP="003A219B">
      <w:pPr>
        <w:pStyle w:val="ListeParagraf"/>
        <w:numPr>
          <w:ilvl w:val="0"/>
          <w:numId w:val="1"/>
        </w:numPr>
        <w:jc w:val="both"/>
        <w:rPr>
          <w:b/>
          <w:bCs/>
        </w:rPr>
      </w:pPr>
      <w:r w:rsidRPr="00144238">
        <w:rPr>
          <w:b/>
          <w:bCs/>
        </w:rPr>
        <w:t>Kullanılan Çerez Türleri</w:t>
      </w:r>
    </w:p>
    <w:p w14:paraId="75665877" w14:textId="77777777" w:rsidR="003A219B" w:rsidRPr="00144238" w:rsidRDefault="003A219B" w:rsidP="003A219B">
      <w:pPr>
        <w:jc w:val="both"/>
        <w:rPr>
          <w:i/>
          <w:iCs/>
        </w:rPr>
      </w:pPr>
      <w:r w:rsidRPr="00144238">
        <w:rPr>
          <w:i/>
          <w:iCs/>
        </w:rPr>
        <w:t>Zorunlu Çerezler</w:t>
      </w:r>
    </w:p>
    <w:p w14:paraId="725CB29B" w14:textId="77777777" w:rsidR="003A219B" w:rsidRDefault="003A219B" w:rsidP="003A219B">
      <w:pPr>
        <w:jc w:val="both"/>
      </w:pPr>
      <w:r>
        <w:t>Bu çerezler internet sitesinin doğru şekilde çalışabilmesi için gereklidir. Güvenlik, oturum yönetimi ve site işlevlerinin sağlanması amacıyla kullanılır.</w:t>
      </w:r>
    </w:p>
    <w:p w14:paraId="693CDB5E" w14:textId="77777777" w:rsidR="003A219B" w:rsidRPr="00144238" w:rsidRDefault="003A219B" w:rsidP="003A219B">
      <w:pPr>
        <w:jc w:val="both"/>
        <w:rPr>
          <w:i/>
          <w:iCs/>
        </w:rPr>
      </w:pPr>
      <w:r w:rsidRPr="00144238">
        <w:rPr>
          <w:i/>
          <w:iCs/>
        </w:rPr>
        <w:t>Performans ve Analiz Çerezleri</w:t>
      </w:r>
    </w:p>
    <w:p w14:paraId="5EB8971D" w14:textId="77777777" w:rsidR="003A219B" w:rsidRDefault="003A219B" w:rsidP="003A219B">
      <w:pPr>
        <w:jc w:val="both"/>
      </w:pPr>
      <w:r>
        <w:t>Bu çerezler, internet sitesinin nasıl kullanıldığına ilişkin anonim veriler toplar. Elde edilen bilgiler sitenin performansını artırmak ve kullanıcı deneyimini geliştirmek amacıyla kullanılır.</w:t>
      </w:r>
    </w:p>
    <w:p w14:paraId="6A8A17F0" w14:textId="77777777" w:rsidR="003A219B" w:rsidRPr="00144238" w:rsidRDefault="003A219B" w:rsidP="003A219B">
      <w:pPr>
        <w:jc w:val="both"/>
        <w:rPr>
          <w:i/>
          <w:iCs/>
        </w:rPr>
      </w:pPr>
      <w:r w:rsidRPr="00144238">
        <w:rPr>
          <w:i/>
          <w:iCs/>
        </w:rPr>
        <w:t>İşlevsel Çerezler</w:t>
      </w:r>
    </w:p>
    <w:p w14:paraId="4EC53B50" w14:textId="77777777" w:rsidR="003A219B" w:rsidRDefault="003A219B" w:rsidP="003A219B">
      <w:pPr>
        <w:jc w:val="both"/>
      </w:pPr>
      <w:r>
        <w:t>Kullanıcıların site üzerindeki tercihlerini (dil seçimi, oturum bilgileri vb.) hatırlamak amacıyla kullanılır.</w:t>
      </w:r>
    </w:p>
    <w:p w14:paraId="7F813FD4" w14:textId="77777777" w:rsidR="003A219B" w:rsidRPr="00144238" w:rsidRDefault="003A219B" w:rsidP="003A219B">
      <w:pPr>
        <w:jc w:val="both"/>
        <w:rPr>
          <w:b/>
          <w:bCs/>
        </w:rPr>
      </w:pPr>
    </w:p>
    <w:p w14:paraId="1C7AAB11" w14:textId="77777777" w:rsidR="003A219B" w:rsidRPr="00144238" w:rsidRDefault="003A219B" w:rsidP="003A219B">
      <w:pPr>
        <w:pStyle w:val="ListeParagraf"/>
        <w:numPr>
          <w:ilvl w:val="0"/>
          <w:numId w:val="1"/>
        </w:numPr>
        <w:jc w:val="both"/>
        <w:rPr>
          <w:b/>
          <w:bCs/>
        </w:rPr>
      </w:pPr>
      <w:r w:rsidRPr="00144238">
        <w:rPr>
          <w:b/>
          <w:bCs/>
        </w:rPr>
        <w:t>Çerezlerin Saklanma Süresi</w:t>
      </w:r>
    </w:p>
    <w:p w14:paraId="2901792E" w14:textId="77777777" w:rsidR="003A219B" w:rsidRDefault="003A219B" w:rsidP="003A219B">
      <w:pPr>
        <w:jc w:val="both"/>
      </w:pPr>
    </w:p>
    <w:p w14:paraId="3892908F" w14:textId="77777777" w:rsidR="003A219B" w:rsidRDefault="003A219B" w:rsidP="003A219B">
      <w:pPr>
        <w:jc w:val="both"/>
      </w:pPr>
      <w:r>
        <w:t>Çerezler, kullanım amaçlarına göre oturum çerezleri ve kalıcı çerezler olmak üzere ikiye ayrılır:</w:t>
      </w:r>
    </w:p>
    <w:p w14:paraId="69C0964A" w14:textId="77777777" w:rsidR="003A219B" w:rsidRDefault="003A219B" w:rsidP="003A219B">
      <w:pPr>
        <w:pStyle w:val="ListeParagraf"/>
        <w:numPr>
          <w:ilvl w:val="0"/>
          <w:numId w:val="3"/>
        </w:numPr>
        <w:jc w:val="both"/>
      </w:pPr>
      <w:r w:rsidRPr="00144238">
        <w:rPr>
          <w:b/>
          <w:bCs/>
        </w:rPr>
        <w:t>Oturum Çerezleri:</w:t>
      </w:r>
      <w:r>
        <w:t xml:space="preserve"> Tarayıcı kapatıldığında otomatik olarak silinir.</w:t>
      </w:r>
    </w:p>
    <w:p w14:paraId="1C5274A5" w14:textId="77777777" w:rsidR="003A219B" w:rsidRDefault="003A219B" w:rsidP="003A219B">
      <w:pPr>
        <w:pStyle w:val="ListeParagraf"/>
        <w:numPr>
          <w:ilvl w:val="0"/>
          <w:numId w:val="3"/>
        </w:numPr>
        <w:jc w:val="both"/>
      </w:pPr>
      <w:r w:rsidRPr="00144238">
        <w:rPr>
          <w:b/>
          <w:bCs/>
        </w:rPr>
        <w:t>Kalıcı Çerezler:</w:t>
      </w:r>
      <w:r>
        <w:t xml:space="preserve"> Belirli bir süre boyunca cihazınızda saklanır ve süre sonunda otomatik olarak silinir.</w:t>
      </w:r>
    </w:p>
    <w:p w14:paraId="225196AA" w14:textId="77777777" w:rsidR="003A219B" w:rsidRDefault="003A219B" w:rsidP="003A219B">
      <w:pPr>
        <w:jc w:val="both"/>
      </w:pPr>
    </w:p>
    <w:p w14:paraId="2F0DBE7E" w14:textId="77777777" w:rsidR="003A219B" w:rsidRPr="00144238" w:rsidRDefault="003A219B" w:rsidP="003A219B">
      <w:pPr>
        <w:pStyle w:val="ListeParagraf"/>
        <w:numPr>
          <w:ilvl w:val="0"/>
          <w:numId w:val="1"/>
        </w:numPr>
        <w:jc w:val="both"/>
        <w:rPr>
          <w:b/>
          <w:bCs/>
        </w:rPr>
      </w:pPr>
      <w:r w:rsidRPr="00144238">
        <w:rPr>
          <w:b/>
          <w:bCs/>
        </w:rPr>
        <w:t>Çerezlerin Kontrolü ve Silinmesi</w:t>
      </w:r>
    </w:p>
    <w:p w14:paraId="3D51AD3C" w14:textId="77777777" w:rsidR="003A219B" w:rsidRDefault="003A219B" w:rsidP="003A219B">
      <w:pPr>
        <w:jc w:val="both"/>
      </w:pPr>
    </w:p>
    <w:p w14:paraId="016F98E3" w14:textId="77777777" w:rsidR="003A219B" w:rsidRDefault="003A219B" w:rsidP="003A219B">
      <w:pPr>
        <w:jc w:val="both"/>
      </w:pPr>
      <w:r>
        <w:t>Kullanıcılar, internet tarayıcılarının ayarlarını değiştirerek çerezleri kabul etmeme veya mevcut çerezleri silme hakkına sahiptir. Tarayıcı ayarlarından çerezlerin devre dışı bırakılması mümkündür.</w:t>
      </w:r>
    </w:p>
    <w:p w14:paraId="3148F7E2" w14:textId="77777777" w:rsidR="003A219B" w:rsidRDefault="003A219B" w:rsidP="003A219B">
      <w:pPr>
        <w:jc w:val="both"/>
      </w:pPr>
      <w:r>
        <w:t>Ancak çerezlerin devre dışı bırakılması durumunda internet sitesinin bazı bölümleri düzgün çalışmayabilir.</w:t>
      </w:r>
    </w:p>
    <w:p w14:paraId="575A7484" w14:textId="77777777" w:rsidR="003A219B" w:rsidRDefault="003A219B" w:rsidP="003A219B">
      <w:pPr>
        <w:jc w:val="both"/>
      </w:pPr>
    </w:p>
    <w:p w14:paraId="4434C202" w14:textId="77777777" w:rsidR="003A219B" w:rsidRPr="00144238" w:rsidRDefault="003A219B" w:rsidP="003A219B">
      <w:pPr>
        <w:pStyle w:val="ListeParagraf"/>
        <w:numPr>
          <w:ilvl w:val="0"/>
          <w:numId w:val="1"/>
        </w:numPr>
        <w:jc w:val="both"/>
        <w:rPr>
          <w:b/>
          <w:bCs/>
        </w:rPr>
      </w:pPr>
      <w:r w:rsidRPr="00144238">
        <w:rPr>
          <w:b/>
          <w:bCs/>
        </w:rPr>
        <w:t>Çerez Politikasında Değişiklikler</w:t>
      </w:r>
    </w:p>
    <w:p w14:paraId="3703A4FD" w14:textId="77777777" w:rsidR="003A219B" w:rsidRDefault="003A219B" w:rsidP="003A219B">
      <w:pPr>
        <w:jc w:val="both"/>
      </w:pPr>
    </w:p>
    <w:p w14:paraId="21DD44B8" w14:textId="77777777" w:rsidR="003A219B" w:rsidRDefault="003A219B" w:rsidP="003A219B">
      <w:pPr>
        <w:jc w:val="both"/>
      </w:pPr>
      <w:r>
        <w:t>MİA Vakfı, Çerez Politikasını gerekli gördüğü durumlarda güncelleme hakkını saklı tutar. Güncellenmiş politika internet sitesinde yayımlandığı tarihten itibaren geçerli olacaktır.</w:t>
      </w:r>
    </w:p>
    <w:p w14:paraId="40A21345" w14:textId="77777777" w:rsidR="003A219B" w:rsidRDefault="003A219B" w:rsidP="003A219B">
      <w:pPr>
        <w:jc w:val="both"/>
      </w:pPr>
    </w:p>
    <w:p w14:paraId="24CA2266" w14:textId="77777777" w:rsidR="003A219B" w:rsidRPr="00144238" w:rsidRDefault="003A219B" w:rsidP="003A219B">
      <w:pPr>
        <w:pStyle w:val="ListeParagraf"/>
        <w:numPr>
          <w:ilvl w:val="0"/>
          <w:numId w:val="1"/>
        </w:numPr>
        <w:jc w:val="both"/>
        <w:rPr>
          <w:b/>
          <w:bCs/>
        </w:rPr>
      </w:pPr>
      <w:r w:rsidRPr="00144238">
        <w:rPr>
          <w:b/>
          <w:bCs/>
        </w:rPr>
        <w:t>İletişim</w:t>
      </w:r>
    </w:p>
    <w:p w14:paraId="79965ED8" w14:textId="77777777" w:rsidR="003A219B" w:rsidRDefault="003A219B" w:rsidP="003A219B">
      <w:pPr>
        <w:jc w:val="both"/>
      </w:pPr>
    </w:p>
    <w:p w14:paraId="18C182BA" w14:textId="77777777" w:rsidR="003A219B" w:rsidRDefault="003A219B" w:rsidP="003A219B">
      <w:pPr>
        <w:jc w:val="both"/>
      </w:pPr>
      <w:r>
        <w:t>Çerez politikası hakkında bilgi almak veya taleplerinizi iletmek için Vakfımız ile iletişime geçebilirsiniz.</w:t>
      </w:r>
    </w:p>
    <w:p w14:paraId="52C0CF98" w14:textId="77777777" w:rsidR="003A219B" w:rsidRDefault="003A219B" w:rsidP="003A219B">
      <w:pPr>
        <w:jc w:val="both"/>
      </w:pPr>
    </w:p>
    <w:p w14:paraId="49E8D2A2" w14:textId="77777777" w:rsidR="003A219B" w:rsidRPr="003A219B" w:rsidRDefault="003A219B" w:rsidP="003A219B">
      <w:pPr>
        <w:jc w:val="both"/>
        <w:rPr>
          <w:b/>
          <w:bCs/>
        </w:rPr>
      </w:pPr>
      <w:r w:rsidRPr="003A219B">
        <w:rPr>
          <w:b/>
          <w:bCs/>
        </w:rPr>
        <w:t>MİA Yardım Kültür ve Eğitim Vakfı</w:t>
      </w:r>
    </w:p>
    <w:p w14:paraId="03E57795" w14:textId="77777777" w:rsidR="003A219B" w:rsidRDefault="003A219B" w:rsidP="003A219B">
      <w:pPr>
        <w:jc w:val="both"/>
      </w:pPr>
    </w:p>
    <w:p w14:paraId="0EED1665" w14:textId="3880E82C" w:rsidR="00EA5A8F" w:rsidRPr="00EA5A8F" w:rsidRDefault="00EA5A8F" w:rsidP="003A219B">
      <w:pPr>
        <w:jc w:val="both"/>
      </w:pPr>
    </w:p>
    <w:p w14:paraId="4457C4C3" w14:textId="76245271" w:rsidR="00EA5A8F" w:rsidRPr="00EA5A8F" w:rsidRDefault="00EA5A8F" w:rsidP="003A219B">
      <w:pPr>
        <w:jc w:val="both"/>
      </w:pPr>
    </w:p>
    <w:p w14:paraId="6A7B9E94" w14:textId="237F7267" w:rsidR="00EA5A8F" w:rsidRPr="00EA5A8F" w:rsidRDefault="00EA5A8F" w:rsidP="003A219B">
      <w:pPr>
        <w:jc w:val="both"/>
      </w:pPr>
    </w:p>
    <w:p w14:paraId="6B549CB4" w14:textId="280C8394" w:rsidR="00EA5A8F" w:rsidRDefault="00EA5A8F" w:rsidP="003A219B">
      <w:pPr>
        <w:jc w:val="both"/>
      </w:pPr>
    </w:p>
    <w:p w14:paraId="032084AF" w14:textId="77777777" w:rsidR="00EA5A8F" w:rsidRPr="00EA5A8F" w:rsidRDefault="00EA5A8F" w:rsidP="003A219B">
      <w:pPr>
        <w:jc w:val="both"/>
      </w:pPr>
    </w:p>
    <w:sectPr w:rsidR="00EA5A8F" w:rsidRPr="00EA5A8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6431A" w14:textId="77777777" w:rsidR="005C70E2" w:rsidRDefault="005C70E2" w:rsidP="00D60D45">
      <w:pPr>
        <w:spacing w:after="0" w:line="240" w:lineRule="auto"/>
      </w:pPr>
      <w:r>
        <w:separator/>
      </w:r>
    </w:p>
  </w:endnote>
  <w:endnote w:type="continuationSeparator" w:id="0">
    <w:p w14:paraId="270E3978" w14:textId="77777777" w:rsidR="005C70E2" w:rsidRDefault="005C70E2" w:rsidP="00D60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Variable Small Light">
    <w:panose1 w:val="00000000000000000000"/>
    <w:charset w:val="A2"/>
    <w:family w:val="auto"/>
    <w:pitch w:val="variable"/>
    <w:sig w:usb0="A00002FF" w:usb1="0000000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F6A6" w14:textId="4D4605FF" w:rsidR="00D60D45" w:rsidRPr="00EA5A8F" w:rsidRDefault="00D60D45" w:rsidP="00D60D45">
    <w:pPr>
      <w:pStyle w:val="AltBilgi"/>
      <w:ind w:left="-993"/>
      <w:rPr>
        <w:rFonts w:ascii="Segoe UI Variable Small Light" w:hAnsi="Segoe UI Variable Small Light" w:cs="Calibri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5A8F">
      <w:rPr>
        <w:rFonts w:ascii="Segoe UI Variable Small Light" w:hAnsi="Segoe UI Variable Small Light" w:cs="Calibri Light"/>
        <w:b/>
        <w:bCs/>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8240" behindDoc="1" locked="0" layoutInCell="1" allowOverlap="1" wp14:anchorId="72854C0E" wp14:editId="20B46F51">
          <wp:simplePos x="0" y="0"/>
          <wp:positionH relativeFrom="column">
            <wp:posOffset>3085171</wp:posOffset>
          </wp:positionH>
          <wp:positionV relativeFrom="paragraph">
            <wp:posOffset>-3248101</wp:posOffset>
          </wp:positionV>
          <wp:extent cx="3659859" cy="3916908"/>
          <wp:effectExtent l="0" t="0" r="0" b="762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3659859" cy="3916908"/>
                  </a:xfrm>
                  <a:prstGeom prst="rect">
                    <a:avLst/>
                  </a:prstGeom>
                </pic:spPr>
              </pic:pic>
            </a:graphicData>
          </a:graphic>
          <wp14:sizeRelH relativeFrom="margin">
            <wp14:pctWidth>0</wp14:pctWidth>
          </wp14:sizeRelH>
          <wp14:sizeRelV relativeFrom="margin">
            <wp14:pctHeight>0</wp14:pctHeight>
          </wp14:sizeRelV>
        </wp:anchor>
      </w:drawing>
    </w:r>
    <w:r w:rsidR="00EA5A8F" w:rsidRPr="00EA5A8F">
      <w:rPr>
        <w:rFonts w:ascii="Segoe UI Variable Small Light" w:hAnsi="Segoe UI Variable Small Light" w:cs="Calibri Light"/>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Adres:</w:t>
    </w:r>
    <w:r w:rsidR="00EA5A8F">
      <w:rPr>
        <w:rFonts w:ascii="Segoe UI Variable Small Light" w:hAnsi="Segoe UI Variable Small Light" w:cs="Calibri Light"/>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A5A8F">
      <w:rPr>
        <w:rFonts w:ascii="Segoe UI Variable Small Light" w:hAnsi="Segoe UI Variable Small Light" w:cs="Calibri Light"/>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Karşıyaka Mah. 591 Cad. Kuğu Gölü Villaları No: 5 /26 </w:t>
    </w:r>
    <w:r w:rsidRPr="00EA5A8F">
      <w:rPr>
        <w:rFonts w:ascii="Segoe UI Variable Small Light" w:hAnsi="Segoe UI Variable Small Light" w:cs="Calibri Light"/>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Gölbaşı/ANKARA</w:t>
    </w:r>
    <w:r w:rsidRPr="00EA5A8F">
      <w:rPr>
        <w:rFonts w:ascii="Segoe UI Variable Small Light" w:hAnsi="Segoe UI Variable Small Light" w:cs="Calibri Light"/>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2E615" w14:textId="77777777" w:rsidR="005C70E2" w:rsidRDefault="005C70E2" w:rsidP="00D60D45">
      <w:pPr>
        <w:spacing w:after="0" w:line="240" w:lineRule="auto"/>
      </w:pPr>
      <w:r>
        <w:separator/>
      </w:r>
    </w:p>
  </w:footnote>
  <w:footnote w:type="continuationSeparator" w:id="0">
    <w:p w14:paraId="28A8E119" w14:textId="77777777" w:rsidR="005C70E2" w:rsidRDefault="005C70E2" w:rsidP="00D60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58E6E" w14:textId="323618C7" w:rsidR="00D3735D" w:rsidRDefault="00D3735D">
    <w:pPr>
      <w:pStyle w:val="stBilgi"/>
    </w:pPr>
    <w:r>
      <w:rPr>
        <w:noProof/>
      </w:rPr>
      <w:drawing>
        <wp:anchor distT="0" distB="0" distL="114300" distR="114300" simplePos="0" relativeHeight="251660288" behindDoc="0" locked="0" layoutInCell="1" allowOverlap="1" wp14:anchorId="60615359" wp14:editId="11EC9CC3">
          <wp:simplePos x="0" y="0"/>
          <wp:positionH relativeFrom="column">
            <wp:posOffset>-816429</wp:posOffset>
          </wp:positionH>
          <wp:positionV relativeFrom="paragraph">
            <wp:posOffset>-294549</wp:posOffset>
          </wp:positionV>
          <wp:extent cx="2245360" cy="694690"/>
          <wp:effectExtent l="0" t="0" r="2540" b="0"/>
          <wp:wrapNone/>
          <wp:docPr id="4" name="Resim 3">
            <a:extLst xmlns:a="http://schemas.openxmlformats.org/drawingml/2006/main">
              <a:ext uri="{FF2B5EF4-FFF2-40B4-BE49-F238E27FC236}">
                <a16:creationId xmlns:a16="http://schemas.microsoft.com/office/drawing/2014/main" id="{CE57B32C-9E96-43EF-994D-8E26D81DE6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a:extLst>
                      <a:ext uri="{FF2B5EF4-FFF2-40B4-BE49-F238E27FC236}">
                        <a16:creationId xmlns:a16="http://schemas.microsoft.com/office/drawing/2014/main" id="{CE57B32C-9E96-43EF-994D-8E26D81DE652}"/>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3896"/>
                  <a:stretch/>
                </pic:blipFill>
                <pic:spPr>
                  <a:xfrm>
                    <a:off x="0" y="0"/>
                    <a:ext cx="2245360" cy="6946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E67CF"/>
    <w:multiLevelType w:val="hybridMultilevel"/>
    <w:tmpl w:val="627225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A334D9"/>
    <w:multiLevelType w:val="hybridMultilevel"/>
    <w:tmpl w:val="313E92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79A1287"/>
    <w:multiLevelType w:val="hybridMultilevel"/>
    <w:tmpl w:val="659EC1F0"/>
    <w:lvl w:ilvl="0" w:tplc="A8A65622">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146"/>
    <w:rsid w:val="003A219B"/>
    <w:rsid w:val="004D6906"/>
    <w:rsid w:val="00543728"/>
    <w:rsid w:val="005C70E2"/>
    <w:rsid w:val="00B84157"/>
    <w:rsid w:val="00D3735D"/>
    <w:rsid w:val="00D60D45"/>
    <w:rsid w:val="00DB2146"/>
    <w:rsid w:val="00E41FE8"/>
    <w:rsid w:val="00EA5A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1D602"/>
  <w15:chartTrackingRefBased/>
  <w15:docId w15:val="{69F632C4-90FE-4F30-A6E5-C52375C7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60D4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0D45"/>
  </w:style>
  <w:style w:type="paragraph" w:styleId="AltBilgi">
    <w:name w:val="footer"/>
    <w:basedOn w:val="Normal"/>
    <w:link w:val="AltBilgiChar"/>
    <w:uiPriority w:val="99"/>
    <w:unhideWhenUsed/>
    <w:rsid w:val="00D60D4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0D45"/>
  </w:style>
  <w:style w:type="paragraph" w:styleId="ListeParagraf">
    <w:name w:val="List Paragraph"/>
    <w:basedOn w:val="Normal"/>
    <w:uiPriority w:val="34"/>
    <w:qFormat/>
    <w:rsid w:val="003A21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430</Words>
  <Characters>2457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Nergiz Kardelen KUZYAKA</dc:creator>
  <cp:keywords/>
  <dc:description/>
  <cp:lastModifiedBy>Nergiz Kardelen KUZYAKA</cp:lastModifiedBy>
  <cp:revision>3</cp:revision>
  <dcterms:created xsi:type="dcterms:W3CDTF">2026-03-09T10:48:00Z</dcterms:created>
  <dcterms:modified xsi:type="dcterms:W3CDTF">2026-03-09T10:49:00Z</dcterms:modified>
</cp:coreProperties>
</file>